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01" w:rsidRDefault="00677901" w:rsidP="00677901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A256AFA" wp14:editId="7885C984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901" w:rsidRDefault="00677901" w:rsidP="00677901">
      <w:pPr>
        <w:pStyle w:val="14-15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677901" w:rsidRDefault="00677901" w:rsidP="00677901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677901" w:rsidRDefault="00677901" w:rsidP="00677901">
      <w:pPr>
        <w:pStyle w:val="14-15"/>
        <w:ind w:firstLine="0"/>
      </w:pPr>
      <w:r>
        <w:t>11</w:t>
      </w:r>
      <w:r>
        <w:t>.02.2018</w:t>
      </w:r>
      <w:r>
        <w:tab/>
      </w:r>
      <w:r>
        <w:tab/>
        <w:t xml:space="preserve">                                                       </w:t>
      </w:r>
      <w:r>
        <w:t xml:space="preserve">                         82/532</w:t>
      </w:r>
      <w:r>
        <w:t xml:space="preserve">    </w:t>
      </w:r>
    </w:p>
    <w:p w:rsidR="00677901" w:rsidRDefault="00677901" w:rsidP="00677901">
      <w:pPr>
        <w:pStyle w:val="14-15"/>
        <w:ind w:firstLine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Михайловка</w:t>
      </w:r>
    </w:p>
    <w:p w:rsidR="00677901" w:rsidRDefault="00677901" w:rsidP="00677901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 назначении   членом  участковой</w:t>
      </w:r>
    </w:p>
    <w:p w:rsidR="00677901" w:rsidRDefault="00677901" w:rsidP="00677901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комиссии с правом </w:t>
      </w:r>
      <w:proofErr w:type="gramStart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решающего</w:t>
      </w:r>
      <w:proofErr w:type="gramEnd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</w:p>
    <w:p w:rsidR="00677901" w:rsidRDefault="00677901" w:rsidP="00677901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голоса избирательного участка </w:t>
      </w:r>
    </w:p>
    <w:p w:rsidR="00677901" w:rsidRDefault="00677901" w:rsidP="00677901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№ 1711 Моторной О.И.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</w:p>
    <w:p w:rsidR="00677901" w:rsidRDefault="00677901" w:rsidP="00677901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677901" w:rsidRDefault="00677901" w:rsidP="00677901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 основании решения территориальной избирательной ко</w:t>
      </w:r>
      <w:r>
        <w:rPr>
          <w:rFonts w:ascii="Times New Roman" w:hAnsi="Times New Roman"/>
          <w:sz w:val="28"/>
          <w:szCs w:val="28"/>
          <w:lang w:eastAsia="ru-RU"/>
        </w:rPr>
        <w:t>миссии Михайловского района от 11.02.2018 года № 82/531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 прекращении полномочий председателя, члена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решающего голоса избирательного участка № 1711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Сурженко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 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 истечения срока полномочий</w:t>
      </w:r>
      <w:r>
        <w:rPr>
          <w:rFonts w:ascii="Times New Roman" w:hAnsi="Times New Roman"/>
          <w:sz w:val="28"/>
          <w:szCs w:val="28"/>
          <w:lang w:eastAsia="ru-RU"/>
        </w:rPr>
        <w:t>», 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Федерации», решения Избирательной комиссии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Приморского края </w:t>
      </w:r>
      <w:r>
        <w:rPr>
          <w:rFonts w:ascii="Times New Roman" w:hAnsi="Times New Roman"/>
          <w:sz w:val="28"/>
          <w:szCs w:val="28"/>
        </w:rPr>
        <w:t>от 25.04.2013</w:t>
      </w:r>
      <w:r>
        <w:rPr>
          <w:rFonts w:ascii="Times New Roman" w:hAnsi="Times New Roman"/>
          <w:sz w:val="28"/>
          <w:szCs w:val="28"/>
          <w:lang w:eastAsia="ru-RU"/>
        </w:rPr>
        <w:t xml:space="preserve"> 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823/135 </w:t>
      </w:r>
      <w:r>
        <w:rPr>
          <w:rFonts w:ascii="Times New Roman" w:hAnsi="Times New Roman"/>
          <w:sz w:val="28"/>
          <w:szCs w:val="28"/>
          <w:lang w:eastAsia="ru-RU"/>
        </w:rPr>
        <w:t>«О кандидатурах, зачисленных в резерв составов участковых комиссий Приморского края   избирательных участков с №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1701 по №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1731»,  территориальная избирательная комиссия Михайловского района </w:t>
      </w:r>
    </w:p>
    <w:p w:rsidR="00677901" w:rsidRDefault="00677901" w:rsidP="0067790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РЕШИЛА:</w:t>
      </w:r>
    </w:p>
    <w:p w:rsidR="00677901" w:rsidRDefault="00677901" w:rsidP="0067790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      1. Назначить членом  участковой комиссии с правом решающего голо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са избирательного  участка № 1711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из резерва составов участковых комиссий Приморского края,  избирательного у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частка № 1711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Моторную Оксану Ивановну,</w:t>
      </w:r>
      <w:r w:rsidRPr="00677901">
        <w:rPr>
          <w:rFonts w:ascii="Times New Roman" w:hAnsi="Times New Roman"/>
          <w:sz w:val="24"/>
          <w:szCs w:val="24"/>
        </w:rPr>
        <w:t xml:space="preserve"> </w:t>
      </w:r>
      <w:r w:rsidRPr="00677901">
        <w:rPr>
          <w:rFonts w:ascii="Times New Roman" w:hAnsi="Times New Roman"/>
          <w:sz w:val="28"/>
          <w:szCs w:val="28"/>
        </w:rPr>
        <w:t>21.05.1974</w:t>
      </w:r>
      <w:r w:rsidRPr="00677901">
        <w:rPr>
          <w:rFonts w:ascii="Times New Roman" w:hAnsi="Times New Roman"/>
          <w:sz w:val="28"/>
          <w:szCs w:val="28"/>
        </w:rPr>
        <w:t xml:space="preserve"> года рождения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77901">
        <w:rPr>
          <w:rFonts w:ascii="Times New Roman" w:hAnsi="Times New Roman"/>
          <w:sz w:val="28"/>
          <w:szCs w:val="28"/>
        </w:rPr>
        <w:t>образование общее среднее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; кандидатура предложена  политической партией «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СПРАВЕДЛИВАЯ РОССИЯ»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»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677901" w:rsidRDefault="00677901" w:rsidP="0067790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2. Настоящее решение направить в  участковую  комиссию  избира</w:t>
      </w:r>
      <w:r>
        <w:rPr>
          <w:rFonts w:ascii="Times New Roman" w:hAnsi="Times New Roman"/>
          <w:sz w:val="28"/>
          <w:szCs w:val="28"/>
          <w:lang w:eastAsia="ru-RU"/>
        </w:rPr>
        <w:t>тельного участка  № 1711</w:t>
      </w:r>
      <w:r>
        <w:rPr>
          <w:rFonts w:ascii="Times New Roman" w:hAnsi="Times New Roman"/>
          <w:sz w:val="28"/>
          <w:szCs w:val="28"/>
          <w:lang w:eastAsia="ru-RU"/>
        </w:rPr>
        <w:t xml:space="preserve"> и разместить на официальном сайте администрации Михайловского муниципального района в разделе  «Территориальная избирательная комиссия Михайловского района»  в информационно-телекоммуникационной сети Интернет. </w:t>
      </w:r>
    </w:p>
    <w:p w:rsidR="00677901" w:rsidRDefault="00677901" w:rsidP="0067790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7901" w:rsidRDefault="00677901" w:rsidP="0067790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7901" w:rsidRDefault="00677901" w:rsidP="0067790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комиссии                                                            Н.С. Горбачева</w:t>
      </w:r>
    </w:p>
    <w:p w:rsidR="00677901" w:rsidRDefault="00677901" w:rsidP="0067790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7901" w:rsidRDefault="00677901" w:rsidP="00677901">
      <w:r>
        <w:rPr>
          <w:rFonts w:ascii="Times New Roman" w:hAnsi="Times New Roman"/>
          <w:sz w:val="28"/>
          <w:szCs w:val="28"/>
          <w:lang w:eastAsia="ru-RU"/>
        </w:rPr>
        <w:t>Секретарь  комиссии                                                                     В.В. Лукашенко</w:t>
      </w:r>
    </w:p>
    <w:p w:rsidR="00677901" w:rsidRDefault="00677901" w:rsidP="00677901"/>
    <w:p w:rsidR="00677901" w:rsidRDefault="00677901" w:rsidP="00677901"/>
    <w:p w:rsidR="00677901" w:rsidRDefault="00677901" w:rsidP="00677901"/>
    <w:p w:rsidR="00677901" w:rsidRDefault="00677901" w:rsidP="00677901"/>
    <w:p w:rsidR="00F43A5F" w:rsidRDefault="00F43A5F"/>
    <w:sectPr w:rsidR="00F4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01"/>
    <w:rsid w:val="00677901"/>
    <w:rsid w:val="00F4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9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677901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9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9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677901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9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1632</Characters>
  <Application>Microsoft Office Word</Application>
  <DocSecurity>0</DocSecurity>
  <Lines>13</Lines>
  <Paragraphs>3</Paragraphs>
  <ScaleCrop>false</ScaleCrop>
  <Company>ТИК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2018-02-10T04:02:00Z</cp:lastPrinted>
  <dcterms:created xsi:type="dcterms:W3CDTF">2018-02-10T03:54:00Z</dcterms:created>
  <dcterms:modified xsi:type="dcterms:W3CDTF">2018-02-10T04:03:00Z</dcterms:modified>
</cp:coreProperties>
</file>